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C0B" w:rsidRDefault="00BC6934" w:rsidP="007A232B">
      <w:pPr>
        <w:ind w:right="-896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6406FF">
        <w:rPr>
          <w:rFonts w:ascii="Times New Roman" w:hAnsi="Times New Roman" w:cs="Times New Roman"/>
          <w:b/>
          <w:sz w:val="28"/>
          <w:szCs w:val="28"/>
        </w:rPr>
        <w:t>Fi</w:t>
      </w:r>
      <w:r w:rsidRPr="006406FF">
        <w:rPr>
          <w:rFonts w:ascii="Times New Roman" w:hAnsi="Times New Roman" w:cs="Times New Roman"/>
          <w:b/>
          <w:sz w:val="28"/>
          <w:szCs w:val="28"/>
          <w:lang w:val="ro-RO"/>
        </w:rPr>
        <w:t>șa de proiect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962"/>
        <w:gridCol w:w="2652"/>
        <w:gridCol w:w="768"/>
        <w:gridCol w:w="589"/>
        <w:gridCol w:w="1295"/>
        <w:gridCol w:w="2510"/>
      </w:tblGrid>
      <w:tr w:rsidR="00BC6934" w:rsidRPr="002644C0" w:rsidTr="007A232B">
        <w:tc>
          <w:tcPr>
            <w:tcW w:w="5971" w:type="dxa"/>
            <w:gridSpan w:val="4"/>
          </w:tcPr>
          <w:p w:rsidR="00BC6934" w:rsidRPr="002644C0" w:rsidRDefault="00BC6934" w:rsidP="002644C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2644C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 fișei</w:t>
            </w:r>
            <w:r w:rsidR="00571D07" w:rsidRPr="002644C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805" w:type="dxa"/>
            <w:gridSpan w:val="2"/>
          </w:tcPr>
          <w:p w:rsidR="00BC6934" w:rsidRPr="002644C0" w:rsidRDefault="00495D9B" w:rsidP="002644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1002</w:t>
            </w:r>
          </w:p>
        </w:tc>
      </w:tr>
      <w:tr w:rsidR="00BC6934" w:rsidRPr="002644C0" w:rsidTr="007A232B">
        <w:tc>
          <w:tcPr>
            <w:tcW w:w="1962" w:type="dxa"/>
          </w:tcPr>
          <w:p w:rsidR="00BC6934" w:rsidRPr="002644C0" w:rsidRDefault="00BC6934" w:rsidP="002644C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2644C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Regiunea</w:t>
            </w:r>
          </w:p>
        </w:tc>
        <w:tc>
          <w:tcPr>
            <w:tcW w:w="7814" w:type="dxa"/>
            <w:gridSpan w:val="5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75"/>
            </w:tblGrid>
            <w:tr w:rsidR="00F44B10" w:rsidRPr="002644C0">
              <w:trPr>
                <w:trHeight w:val="109"/>
              </w:trPr>
              <w:tc>
                <w:tcPr>
                  <w:tcW w:w="0" w:type="auto"/>
                </w:tcPr>
                <w:p w:rsidR="00F44B10" w:rsidRPr="002644C0" w:rsidRDefault="00F44B10" w:rsidP="002644C0">
                  <w:pPr>
                    <w:pStyle w:val="Default"/>
                    <w:spacing w:line="276" w:lineRule="auto"/>
                    <w:rPr>
                      <w:lang w:val="ro-MD"/>
                    </w:rPr>
                  </w:pPr>
                  <w:r w:rsidRPr="002644C0">
                    <w:rPr>
                      <w:lang w:val="ro-MD"/>
                    </w:rPr>
                    <w:t>Regiunea de Dezvoltare Nord</w:t>
                  </w:r>
                </w:p>
              </w:tc>
            </w:tr>
          </w:tbl>
          <w:p w:rsidR="00BC6934" w:rsidRPr="002644C0" w:rsidRDefault="00BC6934" w:rsidP="002644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C6934" w:rsidRPr="002644C0" w:rsidTr="007A232B">
        <w:tc>
          <w:tcPr>
            <w:tcW w:w="1962" w:type="dxa"/>
          </w:tcPr>
          <w:p w:rsidR="00BC6934" w:rsidRPr="002644C0" w:rsidRDefault="00BC6934" w:rsidP="002644C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2644C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Programul</w:t>
            </w:r>
          </w:p>
        </w:tc>
        <w:tc>
          <w:tcPr>
            <w:tcW w:w="7814" w:type="dxa"/>
            <w:gridSpan w:val="5"/>
          </w:tcPr>
          <w:p w:rsidR="00BC6934" w:rsidRPr="002644C0" w:rsidRDefault="0008409F" w:rsidP="002644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44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  <w:r w:rsidR="0019292C" w:rsidRPr="002644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  <w:r w:rsidRPr="002644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Infrastructura drumurilor locale și regionale</w:t>
            </w:r>
          </w:p>
        </w:tc>
      </w:tr>
      <w:tr w:rsidR="00BC6934" w:rsidRPr="002644C0" w:rsidTr="007A232B">
        <w:tc>
          <w:tcPr>
            <w:tcW w:w="1962" w:type="dxa"/>
          </w:tcPr>
          <w:p w:rsidR="00BC6934" w:rsidRPr="002644C0" w:rsidRDefault="00BC6934" w:rsidP="002644C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2644C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Titlul proiectului</w:t>
            </w:r>
          </w:p>
        </w:tc>
        <w:tc>
          <w:tcPr>
            <w:tcW w:w="7814" w:type="dxa"/>
            <w:gridSpan w:val="5"/>
          </w:tcPr>
          <w:p w:rsidR="00BC6934" w:rsidRPr="002644C0" w:rsidRDefault="00B13DEC" w:rsidP="002644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44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Renovarea drumului public M-2 - Slobozia – Cremene, Slobozia – Vărăncău, Vărăncău – L–117</w:t>
            </w:r>
          </w:p>
        </w:tc>
      </w:tr>
      <w:tr w:rsidR="006406FF" w:rsidRPr="002644C0" w:rsidTr="007A232B">
        <w:tc>
          <w:tcPr>
            <w:tcW w:w="1962" w:type="dxa"/>
          </w:tcPr>
          <w:p w:rsidR="006406FF" w:rsidRPr="002644C0" w:rsidRDefault="006406FF" w:rsidP="002644C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2644C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Aplicantul</w:t>
            </w:r>
          </w:p>
        </w:tc>
        <w:tc>
          <w:tcPr>
            <w:tcW w:w="3420" w:type="dxa"/>
            <w:gridSpan w:val="2"/>
          </w:tcPr>
          <w:p w:rsidR="006406FF" w:rsidRPr="002644C0" w:rsidRDefault="00B13DEC" w:rsidP="002644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44C0">
              <w:rPr>
                <w:rFonts w:ascii="Times New Roman" w:hAnsi="Times New Roman" w:cs="Times New Roman"/>
                <w:sz w:val="24"/>
                <w:szCs w:val="24"/>
              </w:rPr>
              <w:t xml:space="preserve">Consiliul Raional </w:t>
            </w:r>
            <w:r w:rsidRPr="002644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Soroca</w:t>
            </w:r>
          </w:p>
        </w:tc>
        <w:tc>
          <w:tcPr>
            <w:tcW w:w="4394" w:type="dxa"/>
            <w:gridSpan w:val="3"/>
          </w:tcPr>
          <w:p w:rsidR="00520BC1" w:rsidRPr="009514C7" w:rsidRDefault="006406FF" w:rsidP="002644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44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Tel</w:t>
            </w:r>
            <w:r w:rsidRPr="009514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="00036844" w:rsidRPr="009514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9514C7" w:rsidRPr="009514C7">
              <w:rPr>
                <w:rFonts w:ascii="Times New Roman" w:hAnsi="Times New Roman" w:cs="Times New Roman"/>
                <w:color w:val="1D1D1D"/>
                <w:sz w:val="24"/>
                <w:szCs w:val="24"/>
                <w:lang w:val="ro-RO"/>
              </w:rPr>
              <w:t>023022650</w:t>
            </w:r>
          </w:p>
          <w:p w:rsidR="00472EAF" w:rsidRPr="002644C0" w:rsidRDefault="000142DC" w:rsidP="009514C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14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Email: </w:t>
            </w:r>
            <w:hyperlink r:id="rId7" w:history="1">
              <w:r w:rsidR="009514C7" w:rsidRPr="009514C7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o-RO"/>
                </w:rPr>
                <w:t>pksr@mtc-sr.md</w:t>
              </w:r>
            </w:hyperlink>
          </w:p>
        </w:tc>
      </w:tr>
      <w:tr w:rsidR="00BC6934" w:rsidRPr="002644C0" w:rsidTr="007A232B">
        <w:tc>
          <w:tcPr>
            <w:tcW w:w="1962" w:type="dxa"/>
          </w:tcPr>
          <w:p w:rsidR="00BC6934" w:rsidRPr="002644C0" w:rsidRDefault="00BC6934" w:rsidP="002644C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2644C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Parteneri</w:t>
            </w:r>
          </w:p>
        </w:tc>
        <w:tc>
          <w:tcPr>
            <w:tcW w:w="7814" w:type="dxa"/>
            <w:gridSpan w:val="5"/>
          </w:tcPr>
          <w:p w:rsidR="00B13DEC" w:rsidRPr="002644C0" w:rsidRDefault="00B13DEC" w:rsidP="009514C7">
            <w:pPr>
              <w:numPr>
                <w:ilvl w:val="0"/>
                <w:numId w:val="3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44C0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Comuna Vărăncău, r-l Soroca;</w:t>
            </w:r>
          </w:p>
          <w:p w:rsidR="000142DC" w:rsidRPr="002644C0" w:rsidRDefault="00B13DEC" w:rsidP="009514C7">
            <w:pPr>
              <w:numPr>
                <w:ilvl w:val="0"/>
                <w:numId w:val="3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44C0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Comuna Nimereuca, r-l Soroca.</w:t>
            </w:r>
          </w:p>
        </w:tc>
      </w:tr>
      <w:tr w:rsidR="00BC6934" w:rsidRPr="002644C0" w:rsidTr="007A232B">
        <w:tc>
          <w:tcPr>
            <w:tcW w:w="1962" w:type="dxa"/>
          </w:tcPr>
          <w:p w:rsidR="00BC6934" w:rsidRPr="002644C0" w:rsidRDefault="00BC6934" w:rsidP="002644C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2644C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Localizarea</w:t>
            </w:r>
          </w:p>
        </w:tc>
        <w:tc>
          <w:tcPr>
            <w:tcW w:w="7814" w:type="dxa"/>
            <w:gridSpan w:val="5"/>
          </w:tcPr>
          <w:p w:rsidR="00BC6934" w:rsidRPr="002644C0" w:rsidRDefault="00B13DEC" w:rsidP="005A1B8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44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Regiunea de Dezvoltare Nord, raionul Soroca, satul Slobozia – Cremene, satul Slobozia – Vărăncău</w:t>
            </w:r>
            <w:r w:rsidR="005A1B8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BC6934" w:rsidRPr="002644C0" w:rsidTr="007A232B">
        <w:tc>
          <w:tcPr>
            <w:tcW w:w="1962" w:type="dxa"/>
          </w:tcPr>
          <w:p w:rsidR="00BC6934" w:rsidRPr="002644C0" w:rsidRDefault="00BC6934" w:rsidP="002644C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2644C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Obiectivele proiectului</w:t>
            </w:r>
          </w:p>
        </w:tc>
        <w:tc>
          <w:tcPr>
            <w:tcW w:w="7814" w:type="dxa"/>
            <w:gridSpan w:val="5"/>
          </w:tcPr>
          <w:p w:rsidR="00DC3F63" w:rsidRPr="002644C0" w:rsidRDefault="00DC3F63" w:rsidP="002644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</w:pPr>
            <w:r w:rsidRPr="002644C0"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>Obiectivul general</w:t>
            </w:r>
            <w:r w:rsidR="002644C0"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>:</w:t>
            </w:r>
          </w:p>
          <w:p w:rsidR="00DC3F63" w:rsidRPr="002644C0" w:rsidRDefault="00DC3F63" w:rsidP="002644C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44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Renovarea drumului regional M-2 Slobozia - Cremene, Slobozia - Vărăncău, Vărăncău - L-117  în scopul reducerii costurilor și creșterii eficienței transportului de mărfuri și persoane, creșterii gradului de siguranță rutiere pentru utilizatorii drumului și a locuitorilor localităților vizate.</w:t>
            </w:r>
          </w:p>
          <w:p w:rsidR="00DC3F63" w:rsidRPr="002644C0" w:rsidRDefault="00DC3F63" w:rsidP="002644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44C0"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>Obiectivele specifice</w:t>
            </w:r>
            <w:r w:rsidRPr="002644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</w:t>
            </w:r>
          </w:p>
          <w:p w:rsidR="00DC3F63" w:rsidRPr="002644C0" w:rsidRDefault="00DC3F63" w:rsidP="002644C0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2644C0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O</w:t>
            </w:r>
            <w:r w:rsidR="002644C0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.</w:t>
            </w:r>
            <w:r w:rsidRPr="002644C0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</w:t>
            </w:r>
            <w:r w:rsidR="002644C0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.</w:t>
            </w:r>
            <w:r w:rsidRPr="002644C0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</w:t>
            </w:r>
            <w:r w:rsidR="002644C0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:</w:t>
            </w:r>
            <w:r w:rsidRPr="002644C0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Dezvoltarea infrastructurii fizice de transport prin renovarea a 3,5 km drumului public  M-2 Slobozia - Cremene, Slobozia - Vărăncău, Vărăncău L-117, care are o lungime totală de 1</w:t>
            </w:r>
            <w:bookmarkStart w:id="0" w:name="_GoBack"/>
            <w:bookmarkEnd w:id="0"/>
            <w:r w:rsidRPr="002644C0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4,0 km.</w:t>
            </w:r>
          </w:p>
          <w:p w:rsidR="00BC6934" w:rsidRPr="002644C0" w:rsidRDefault="00DC3F63" w:rsidP="002644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44C0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O</w:t>
            </w:r>
            <w:r w:rsidR="002644C0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.</w:t>
            </w:r>
            <w:r w:rsidRPr="002644C0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</w:t>
            </w:r>
            <w:r w:rsidR="002644C0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.</w:t>
            </w:r>
            <w:r w:rsidRPr="002644C0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2</w:t>
            </w:r>
            <w:r w:rsidR="002644C0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:</w:t>
            </w:r>
            <w:r w:rsidRPr="002644C0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 Îmbunătăţirea capacităţilor şi competenţei a trei APL şi a două unități specializate în domeniul gestionării eficiente a drumurilor şi prestării serviciilor de calitate.</w:t>
            </w:r>
          </w:p>
        </w:tc>
      </w:tr>
      <w:tr w:rsidR="00BC6934" w:rsidRPr="005A1B88" w:rsidTr="007A232B">
        <w:tc>
          <w:tcPr>
            <w:tcW w:w="1962" w:type="dxa"/>
          </w:tcPr>
          <w:p w:rsidR="00BC6934" w:rsidRPr="002644C0" w:rsidRDefault="00BC6934" w:rsidP="002644C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2644C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Beneficiarii proiectului</w:t>
            </w:r>
          </w:p>
        </w:tc>
        <w:tc>
          <w:tcPr>
            <w:tcW w:w="7814" w:type="dxa"/>
            <w:gridSpan w:val="5"/>
          </w:tcPr>
          <w:p w:rsidR="005C4408" w:rsidRPr="002644C0" w:rsidRDefault="002644C0" w:rsidP="002644C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44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8143 locuitori din satele Slobozia - Cremene, Slobozia -  Vărăncău, Vărăncău, Zaluceni, Nimereuca, Cerlina, Târgul Vertiujeni, Vertiujeni.</w:t>
            </w:r>
          </w:p>
        </w:tc>
      </w:tr>
      <w:tr w:rsidR="00BC6934" w:rsidRPr="002644C0" w:rsidTr="007A232B">
        <w:tc>
          <w:tcPr>
            <w:tcW w:w="1962" w:type="dxa"/>
          </w:tcPr>
          <w:p w:rsidR="00BC6934" w:rsidRPr="002644C0" w:rsidRDefault="00BC6934" w:rsidP="002644C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2644C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produs</w:t>
            </w:r>
          </w:p>
        </w:tc>
        <w:tc>
          <w:tcPr>
            <w:tcW w:w="7814" w:type="dxa"/>
            <w:gridSpan w:val="5"/>
          </w:tcPr>
          <w:p w:rsidR="002644C0" w:rsidRPr="002644C0" w:rsidRDefault="002644C0" w:rsidP="00D06E60">
            <w:pPr>
              <w:numPr>
                <w:ilvl w:val="0"/>
                <w:numId w:val="27"/>
              </w:numPr>
              <w:spacing w:line="276" w:lineRule="auto"/>
              <w:ind w:left="193" w:hanging="19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44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 plan realizat în cadrul Strategiei de dezvoltare socio-economică a r-lui Soroca 2016-2020;</w:t>
            </w:r>
          </w:p>
          <w:p w:rsidR="002644C0" w:rsidRPr="002644C0" w:rsidRDefault="002644C0" w:rsidP="00D06E60">
            <w:pPr>
              <w:numPr>
                <w:ilvl w:val="0"/>
                <w:numId w:val="27"/>
              </w:numPr>
              <w:spacing w:line="276" w:lineRule="auto"/>
              <w:ind w:left="193" w:hanging="19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44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 plan de durabilitate elaborat a obiectului renovat;</w:t>
            </w:r>
          </w:p>
          <w:p w:rsidR="002644C0" w:rsidRPr="002644C0" w:rsidRDefault="002644C0" w:rsidP="00D06E60">
            <w:pPr>
              <w:numPr>
                <w:ilvl w:val="0"/>
                <w:numId w:val="27"/>
              </w:numPr>
              <w:spacing w:line="276" w:lineRule="auto"/>
              <w:ind w:left="193" w:hanging="19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44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 sector de drum renovat capital cu trotuare cu lungimea de 3,5 km;</w:t>
            </w:r>
          </w:p>
          <w:p w:rsidR="002644C0" w:rsidRPr="002644C0" w:rsidRDefault="002644C0" w:rsidP="00D06E60">
            <w:pPr>
              <w:numPr>
                <w:ilvl w:val="0"/>
                <w:numId w:val="27"/>
              </w:numPr>
              <w:spacing w:line="276" w:lineRule="auto"/>
              <w:ind w:left="193" w:hanging="19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44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 pod și 1 podeț construit;</w:t>
            </w:r>
          </w:p>
          <w:p w:rsidR="002644C0" w:rsidRPr="002644C0" w:rsidRDefault="002644C0" w:rsidP="00D06E60">
            <w:pPr>
              <w:numPr>
                <w:ilvl w:val="0"/>
                <w:numId w:val="27"/>
              </w:numPr>
              <w:spacing w:line="276" w:lineRule="auto"/>
              <w:ind w:left="193" w:hanging="19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44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 conferințe organizate;</w:t>
            </w:r>
          </w:p>
          <w:p w:rsidR="002644C0" w:rsidRPr="002644C0" w:rsidRDefault="002644C0" w:rsidP="00D06E60">
            <w:pPr>
              <w:numPr>
                <w:ilvl w:val="0"/>
                <w:numId w:val="27"/>
              </w:numPr>
              <w:spacing w:line="276" w:lineRule="auto"/>
              <w:ind w:left="193" w:hanging="193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44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 sesiuni de instruire organizate;</w:t>
            </w:r>
          </w:p>
          <w:p w:rsidR="002644C0" w:rsidRPr="002644C0" w:rsidRDefault="002644C0" w:rsidP="00D06E60">
            <w:pPr>
              <w:numPr>
                <w:ilvl w:val="0"/>
                <w:numId w:val="27"/>
              </w:numPr>
              <w:spacing w:line="276" w:lineRule="auto"/>
              <w:ind w:left="193" w:hanging="19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44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 panouri informative instalate;</w:t>
            </w:r>
          </w:p>
          <w:p w:rsidR="002644C0" w:rsidRPr="002644C0" w:rsidRDefault="002644C0" w:rsidP="00D06E60">
            <w:pPr>
              <w:numPr>
                <w:ilvl w:val="0"/>
                <w:numId w:val="27"/>
              </w:numPr>
              <w:spacing w:line="276" w:lineRule="auto"/>
              <w:ind w:left="193" w:hanging="19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44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 emisiuni TV local;</w:t>
            </w:r>
          </w:p>
          <w:p w:rsidR="00DB2B77" w:rsidRPr="002644C0" w:rsidRDefault="002644C0" w:rsidP="00D06E60">
            <w:pPr>
              <w:pStyle w:val="ListParagraph"/>
              <w:numPr>
                <w:ilvl w:val="0"/>
                <w:numId w:val="27"/>
              </w:numPr>
              <w:spacing w:line="276" w:lineRule="auto"/>
              <w:ind w:left="193" w:hanging="19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44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100 pliante, 2 comunicate de presă și 5 articole în presa locală.</w:t>
            </w:r>
          </w:p>
        </w:tc>
      </w:tr>
      <w:tr w:rsidR="00BC6934" w:rsidRPr="002644C0" w:rsidTr="007A232B">
        <w:tc>
          <w:tcPr>
            <w:tcW w:w="1962" w:type="dxa"/>
          </w:tcPr>
          <w:p w:rsidR="00BC6934" w:rsidRPr="002644C0" w:rsidRDefault="00BC6934" w:rsidP="002644C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2644C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rezultat</w:t>
            </w:r>
          </w:p>
        </w:tc>
        <w:tc>
          <w:tcPr>
            <w:tcW w:w="7814" w:type="dxa"/>
            <w:gridSpan w:val="5"/>
          </w:tcPr>
          <w:p w:rsidR="002644C0" w:rsidRPr="002644C0" w:rsidRDefault="002644C0" w:rsidP="00D06E60">
            <w:pPr>
              <w:numPr>
                <w:ilvl w:val="0"/>
                <w:numId w:val="28"/>
              </w:numPr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44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Planificarea și programarea locală armonizată la Strategia de dezvoltare socio-economică a r-lui Soroca 2016 - 2020;</w:t>
            </w:r>
          </w:p>
          <w:p w:rsidR="002644C0" w:rsidRPr="002644C0" w:rsidRDefault="002644C0" w:rsidP="00D06E60">
            <w:pPr>
              <w:numPr>
                <w:ilvl w:val="0"/>
                <w:numId w:val="28"/>
              </w:numPr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44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Cooperarea dintre autoritățile publice locale a com. Vărăncău, com. Nimereuca și r</w:t>
            </w:r>
            <w:r w:rsidR="00B44C5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-u</w:t>
            </w:r>
            <w:r w:rsidRPr="002644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l. Soroca </w:t>
            </w:r>
            <w:r w:rsidRPr="002644C0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este eficientă</w:t>
            </w:r>
            <w:r w:rsidRPr="002644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;</w:t>
            </w:r>
          </w:p>
          <w:p w:rsidR="002644C0" w:rsidRPr="002644C0" w:rsidRDefault="002644C0" w:rsidP="00D06E60">
            <w:pPr>
              <w:numPr>
                <w:ilvl w:val="0"/>
                <w:numId w:val="28"/>
              </w:numPr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44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Infrastructura pentru prestarea serviciilor de transport pe drumul renovat </w:t>
            </w:r>
            <w:r w:rsidRPr="002644C0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M-2 Slobozia - Cremene, Slobozia - Vărăncău, Vărăncău L-117 este îmbunătățită</w:t>
            </w:r>
            <w:r w:rsidRPr="002644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;</w:t>
            </w:r>
          </w:p>
          <w:p w:rsidR="002644C0" w:rsidRPr="002644C0" w:rsidRDefault="002644C0" w:rsidP="00D06E60">
            <w:pPr>
              <w:numPr>
                <w:ilvl w:val="0"/>
                <w:numId w:val="28"/>
              </w:numPr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44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 xml:space="preserve">APL-urile din com. Vărăncău, com. Nimereuca și rl. Soroca sunt capabili să gestioneze în mod eficient drumul renovat </w:t>
            </w:r>
            <w:r w:rsidRPr="002644C0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M-2 Slobozia - Cremene, Slobozia - Vărăncău, Vărăncău L-117</w:t>
            </w:r>
            <w:r w:rsidRPr="002644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;</w:t>
            </w:r>
          </w:p>
          <w:p w:rsidR="00DB2B77" w:rsidRPr="00D06E60" w:rsidRDefault="002644C0" w:rsidP="00D06E60">
            <w:pPr>
              <w:pStyle w:val="ListParagraph"/>
              <w:numPr>
                <w:ilvl w:val="0"/>
                <w:numId w:val="28"/>
              </w:numPr>
              <w:ind w:left="335" w:hanging="33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06E6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APL-urile și cetățenii din com. Vărăncău, com. Nimereuca și rl. Soroca se implică activ în îmbunătățirea serviciului de gestionare a drumului </w:t>
            </w:r>
            <w:r w:rsidRPr="00D06E60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M-2 Slobozia - Cremene, Slobozia - Vărăncău, Vărăncău L-117.</w:t>
            </w:r>
          </w:p>
        </w:tc>
      </w:tr>
      <w:tr w:rsidR="00BC6934" w:rsidRPr="002644C0" w:rsidTr="007A232B">
        <w:tc>
          <w:tcPr>
            <w:tcW w:w="1962" w:type="dxa"/>
          </w:tcPr>
          <w:p w:rsidR="00BC6934" w:rsidRPr="002644C0" w:rsidRDefault="00BC6934" w:rsidP="002644C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2644C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Activitățile principale</w:t>
            </w:r>
          </w:p>
        </w:tc>
        <w:tc>
          <w:tcPr>
            <w:tcW w:w="7814" w:type="dxa"/>
            <w:gridSpan w:val="5"/>
          </w:tcPr>
          <w:p w:rsidR="002644C0" w:rsidRPr="00D06E60" w:rsidRDefault="002644C0" w:rsidP="00D06E60">
            <w:pPr>
              <w:numPr>
                <w:ilvl w:val="0"/>
                <w:numId w:val="29"/>
              </w:numPr>
              <w:spacing w:line="276" w:lineRule="auto"/>
              <w:ind w:left="335" w:hanging="283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06E6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Lansarea activităților proiectului.</w:t>
            </w:r>
          </w:p>
          <w:p w:rsidR="002644C0" w:rsidRPr="00D06E60" w:rsidRDefault="002644C0" w:rsidP="00D06E60">
            <w:pPr>
              <w:numPr>
                <w:ilvl w:val="0"/>
                <w:numId w:val="29"/>
              </w:numPr>
              <w:spacing w:line="276" w:lineRule="auto"/>
              <w:ind w:left="335" w:hanging="283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06E6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Elaborarea / actualizarea și aprobarea capitolului privind infrastructura transportului terestru </w:t>
            </w:r>
            <w:r w:rsidRPr="00D06E60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din Strategia de Dezvoltare Socio-Economică a raionului Soroca</w:t>
            </w:r>
          </w:p>
          <w:p w:rsidR="002644C0" w:rsidRPr="00D06E60" w:rsidRDefault="002644C0" w:rsidP="00D06E60">
            <w:pPr>
              <w:pStyle w:val="ListParagraph"/>
              <w:numPr>
                <w:ilvl w:val="0"/>
                <w:numId w:val="29"/>
              </w:numPr>
              <w:ind w:left="335" w:hanging="283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06E6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Organizarea procedurilor de achiziții publice.</w:t>
            </w:r>
          </w:p>
          <w:p w:rsidR="002644C0" w:rsidRPr="00D06E60" w:rsidRDefault="002644C0" w:rsidP="00D06E60">
            <w:pPr>
              <w:pStyle w:val="ListParagraph"/>
              <w:numPr>
                <w:ilvl w:val="0"/>
                <w:numId w:val="29"/>
              </w:numPr>
              <w:ind w:left="335" w:hanging="283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06E6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Executarea lucrărilor de renovare și amenajare.</w:t>
            </w:r>
          </w:p>
          <w:p w:rsidR="002644C0" w:rsidRPr="00D06E60" w:rsidRDefault="002644C0" w:rsidP="00D06E60">
            <w:pPr>
              <w:pStyle w:val="ListParagraph"/>
              <w:numPr>
                <w:ilvl w:val="0"/>
                <w:numId w:val="29"/>
              </w:numPr>
              <w:ind w:left="335" w:hanging="283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06E6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Organizarea seminarelor de instruire: „Managementul calității” și  „Managementul resurselor” pentru reprezentanții APL I-II, colaboratorii SA „Drumuri - Soroca” și SRL „Magistrala Nistru”.</w:t>
            </w:r>
          </w:p>
          <w:p w:rsidR="002644C0" w:rsidRPr="00D06E60" w:rsidRDefault="002644C0" w:rsidP="00D06E60">
            <w:pPr>
              <w:pStyle w:val="ListParagraph"/>
              <w:numPr>
                <w:ilvl w:val="0"/>
                <w:numId w:val="29"/>
              </w:numPr>
              <w:ind w:left="335" w:hanging="283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06E6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Organizarea activităților de promovare a proiectului și informarea cetățenilor despre importanța menținerii securității rutiere.</w:t>
            </w:r>
          </w:p>
          <w:p w:rsidR="002644C0" w:rsidRPr="00D06E60" w:rsidRDefault="002644C0" w:rsidP="00D06E60">
            <w:pPr>
              <w:pStyle w:val="ListParagraph"/>
              <w:numPr>
                <w:ilvl w:val="0"/>
                <w:numId w:val="29"/>
              </w:numPr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06E6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Recepționarea lucrărilor de renovare a drumului. </w:t>
            </w:r>
          </w:p>
          <w:p w:rsidR="002644C0" w:rsidRPr="00D06E60" w:rsidRDefault="002644C0" w:rsidP="00D06E60">
            <w:pPr>
              <w:pStyle w:val="ListParagraph"/>
              <w:numPr>
                <w:ilvl w:val="0"/>
                <w:numId w:val="29"/>
              </w:numPr>
              <w:ind w:left="335" w:hanging="283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06E6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Elaborarea planului de acțiuni pentru asigurarea durabilității gestionării drumului în cadrul atelierului de lucru cu colaboratorii SA „Drumuri - Soroca”.</w:t>
            </w:r>
          </w:p>
          <w:p w:rsidR="00BC6934" w:rsidRPr="00D06E60" w:rsidRDefault="002644C0" w:rsidP="00D06E60">
            <w:pPr>
              <w:pStyle w:val="ListParagraph"/>
              <w:numPr>
                <w:ilvl w:val="0"/>
                <w:numId w:val="29"/>
              </w:numPr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06E6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Organizarea Conferinței de Finalizare a activităților proiectului (40 persoane).</w:t>
            </w:r>
          </w:p>
        </w:tc>
      </w:tr>
      <w:tr w:rsidR="00BC6934" w:rsidRPr="002644C0" w:rsidTr="007A232B">
        <w:tc>
          <w:tcPr>
            <w:tcW w:w="1962" w:type="dxa"/>
          </w:tcPr>
          <w:p w:rsidR="00BC6934" w:rsidRPr="002644C0" w:rsidRDefault="00BC6934" w:rsidP="002644C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2644C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Durata proiectului</w:t>
            </w:r>
          </w:p>
        </w:tc>
        <w:tc>
          <w:tcPr>
            <w:tcW w:w="7814" w:type="dxa"/>
            <w:gridSpan w:val="5"/>
          </w:tcPr>
          <w:p w:rsidR="00BC6934" w:rsidRPr="002644C0" w:rsidRDefault="002644C0" w:rsidP="00DC17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44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36 luni</w:t>
            </w:r>
          </w:p>
        </w:tc>
      </w:tr>
      <w:tr w:rsidR="00BC6934" w:rsidRPr="002644C0" w:rsidTr="007A232B">
        <w:tc>
          <w:tcPr>
            <w:tcW w:w="1962" w:type="dxa"/>
            <w:vMerge w:val="restart"/>
          </w:tcPr>
          <w:p w:rsidR="004D2F7E" w:rsidRPr="002644C0" w:rsidRDefault="00BC6934" w:rsidP="002644C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2644C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Suma proiectului</w:t>
            </w:r>
          </w:p>
        </w:tc>
        <w:tc>
          <w:tcPr>
            <w:tcW w:w="2652" w:type="dxa"/>
          </w:tcPr>
          <w:p w:rsidR="00BC6934" w:rsidRPr="002644C0" w:rsidRDefault="006406FF" w:rsidP="002644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2644C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2652" w:type="dxa"/>
            <w:gridSpan w:val="3"/>
          </w:tcPr>
          <w:p w:rsidR="00BC6934" w:rsidRPr="002644C0" w:rsidRDefault="006406FF" w:rsidP="002644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2644C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FNDR</w:t>
            </w:r>
          </w:p>
        </w:tc>
        <w:tc>
          <w:tcPr>
            <w:tcW w:w="2510" w:type="dxa"/>
          </w:tcPr>
          <w:p w:rsidR="00BC6934" w:rsidRPr="002644C0" w:rsidRDefault="006406FF" w:rsidP="002644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2644C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Contribuție proprie</w:t>
            </w:r>
          </w:p>
        </w:tc>
      </w:tr>
      <w:tr w:rsidR="002644C0" w:rsidRPr="002644C0" w:rsidTr="009514C7">
        <w:tc>
          <w:tcPr>
            <w:tcW w:w="1962" w:type="dxa"/>
            <w:vMerge/>
          </w:tcPr>
          <w:p w:rsidR="002644C0" w:rsidRPr="002644C0" w:rsidRDefault="002644C0" w:rsidP="002644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52" w:type="dxa"/>
            <w:vAlign w:val="center"/>
          </w:tcPr>
          <w:p w:rsidR="002644C0" w:rsidRPr="002644C0" w:rsidRDefault="002644C0" w:rsidP="009514C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44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24 937 060 lei</w:t>
            </w:r>
          </w:p>
        </w:tc>
        <w:tc>
          <w:tcPr>
            <w:tcW w:w="2652" w:type="dxa"/>
            <w:gridSpan w:val="3"/>
            <w:vAlign w:val="center"/>
          </w:tcPr>
          <w:p w:rsidR="002644C0" w:rsidRPr="002644C0" w:rsidRDefault="002644C0" w:rsidP="009514C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44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24 865 560 lei</w:t>
            </w:r>
          </w:p>
        </w:tc>
        <w:tc>
          <w:tcPr>
            <w:tcW w:w="2510" w:type="dxa"/>
            <w:vAlign w:val="center"/>
          </w:tcPr>
          <w:p w:rsidR="002644C0" w:rsidRPr="002644C0" w:rsidRDefault="002644C0" w:rsidP="009514C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44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71 500 lei</w:t>
            </w:r>
          </w:p>
        </w:tc>
      </w:tr>
    </w:tbl>
    <w:p w:rsidR="00BC6934" w:rsidRDefault="00BC6934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D355DD" w:rsidRPr="00BC6934" w:rsidRDefault="00D355DD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D355DD" w:rsidRPr="00BC6934" w:rsidSect="004D2F7E">
      <w:pgSz w:w="11907" w:h="16839" w:code="9"/>
      <w:pgMar w:top="127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2647" w:rsidRDefault="00DF2647" w:rsidP="00D355DD">
      <w:pPr>
        <w:spacing w:after="0" w:line="240" w:lineRule="auto"/>
      </w:pPr>
      <w:r>
        <w:separator/>
      </w:r>
    </w:p>
  </w:endnote>
  <w:endnote w:type="continuationSeparator" w:id="0">
    <w:p w:rsidR="00DF2647" w:rsidRDefault="00DF2647" w:rsidP="00D35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2647" w:rsidRDefault="00DF2647" w:rsidP="00D355DD">
      <w:pPr>
        <w:spacing w:after="0" w:line="240" w:lineRule="auto"/>
      </w:pPr>
      <w:r>
        <w:separator/>
      </w:r>
    </w:p>
  </w:footnote>
  <w:footnote w:type="continuationSeparator" w:id="0">
    <w:p w:rsidR="00DF2647" w:rsidRDefault="00DF2647" w:rsidP="00D355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B32A2"/>
    <w:multiLevelType w:val="hybridMultilevel"/>
    <w:tmpl w:val="376A610C"/>
    <w:lvl w:ilvl="0" w:tplc="B30431EE">
      <w:start w:val="1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09D317F7"/>
    <w:multiLevelType w:val="hybridMultilevel"/>
    <w:tmpl w:val="671C2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53E2C"/>
    <w:multiLevelType w:val="hybridMultilevel"/>
    <w:tmpl w:val="77C07E08"/>
    <w:lvl w:ilvl="0" w:tplc="B014786E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E0EF8"/>
    <w:multiLevelType w:val="hybridMultilevel"/>
    <w:tmpl w:val="55FC0EF2"/>
    <w:lvl w:ilvl="0" w:tplc="764A5B3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72323B"/>
    <w:multiLevelType w:val="hybridMultilevel"/>
    <w:tmpl w:val="98268EB2"/>
    <w:lvl w:ilvl="0" w:tplc="B30431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B30431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EC56EA"/>
    <w:multiLevelType w:val="multilevel"/>
    <w:tmpl w:val="4E16FE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EEE477C"/>
    <w:multiLevelType w:val="hybridMultilevel"/>
    <w:tmpl w:val="5DEEF0A8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E50C9"/>
    <w:multiLevelType w:val="hybridMultilevel"/>
    <w:tmpl w:val="EE5E31F2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8B391E"/>
    <w:multiLevelType w:val="hybridMultilevel"/>
    <w:tmpl w:val="40C8A400"/>
    <w:lvl w:ilvl="0" w:tplc="3ED6F0A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B30431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BC016D6"/>
    <w:multiLevelType w:val="hybridMultilevel"/>
    <w:tmpl w:val="8B548BA2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7B8420A"/>
    <w:multiLevelType w:val="hybridMultilevel"/>
    <w:tmpl w:val="6284F5AC"/>
    <w:lvl w:ilvl="0" w:tplc="B30431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B30431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8D44FC8"/>
    <w:multiLevelType w:val="hybridMultilevel"/>
    <w:tmpl w:val="D6F89F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C65807"/>
    <w:multiLevelType w:val="hybridMultilevel"/>
    <w:tmpl w:val="E2E88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952D79"/>
    <w:multiLevelType w:val="hybridMultilevel"/>
    <w:tmpl w:val="48543A3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A57CAB"/>
    <w:multiLevelType w:val="hybridMultilevel"/>
    <w:tmpl w:val="FEAA61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1E83430"/>
    <w:multiLevelType w:val="hybridMultilevel"/>
    <w:tmpl w:val="50EE3870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514940"/>
    <w:multiLevelType w:val="hybridMultilevel"/>
    <w:tmpl w:val="95880C14"/>
    <w:lvl w:ilvl="0" w:tplc="FFFFFFFF">
      <w:start w:val="1"/>
      <w:numFmt w:val="bullet"/>
      <w:pStyle w:val="ListBullet1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CF516BB"/>
    <w:multiLevelType w:val="hybridMultilevel"/>
    <w:tmpl w:val="5C76B1D4"/>
    <w:lvl w:ilvl="0" w:tplc="6C8E0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2E4BFE"/>
    <w:multiLevelType w:val="hybridMultilevel"/>
    <w:tmpl w:val="31E22910"/>
    <w:lvl w:ilvl="0" w:tplc="6C8E0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A3490E"/>
    <w:multiLevelType w:val="hybridMultilevel"/>
    <w:tmpl w:val="93F0D03E"/>
    <w:lvl w:ilvl="0" w:tplc="04190017">
      <w:start w:val="1"/>
      <w:numFmt w:val="bullet"/>
      <w:pStyle w:val="CVListbullet"/>
      <w:lvlText w:val=""/>
      <w:lvlJc w:val="left"/>
      <w:pPr>
        <w:tabs>
          <w:tab w:val="num" w:pos="2625"/>
        </w:tabs>
        <w:ind w:left="2625" w:hanging="357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4051DA"/>
    <w:multiLevelType w:val="hybridMultilevel"/>
    <w:tmpl w:val="3146C754"/>
    <w:lvl w:ilvl="0" w:tplc="EB8AC91E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1" w15:restartNumberingAfterBreak="0">
    <w:nsid w:val="5C015570"/>
    <w:multiLevelType w:val="hybridMultilevel"/>
    <w:tmpl w:val="03B21B8E"/>
    <w:lvl w:ilvl="0" w:tplc="6C8E0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5622A8"/>
    <w:multiLevelType w:val="hybridMultilevel"/>
    <w:tmpl w:val="680C242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C84971"/>
    <w:multiLevelType w:val="hybridMultilevel"/>
    <w:tmpl w:val="9FA4F1A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CF37C4E"/>
    <w:multiLevelType w:val="hybridMultilevel"/>
    <w:tmpl w:val="2E4A5C88"/>
    <w:lvl w:ilvl="0" w:tplc="B30431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B30431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C7362D"/>
    <w:multiLevelType w:val="hybridMultilevel"/>
    <w:tmpl w:val="4998BC76"/>
    <w:lvl w:ilvl="0" w:tplc="B30431EE">
      <w:start w:val="1"/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6" w15:restartNumberingAfterBreak="0">
    <w:nsid w:val="6E1B4ABA"/>
    <w:multiLevelType w:val="hybridMultilevel"/>
    <w:tmpl w:val="245E8214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A61473"/>
    <w:multiLevelType w:val="hybridMultilevel"/>
    <w:tmpl w:val="71622FB6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E949DA"/>
    <w:multiLevelType w:val="hybridMultilevel"/>
    <w:tmpl w:val="C7406198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5"/>
  </w:num>
  <w:num w:numId="4">
    <w:abstractNumId w:val="9"/>
  </w:num>
  <w:num w:numId="5">
    <w:abstractNumId w:val="26"/>
  </w:num>
  <w:num w:numId="6">
    <w:abstractNumId w:val="14"/>
  </w:num>
  <w:num w:numId="7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</w:num>
  <w:num w:numId="11">
    <w:abstractNumId w:val="3"/>
  </w:num>
  <w:num w:numId="12">
    <w:abstractNumId w:val="22"/>
  </w:num>
  <w:num w:numId="13">
    <w:abstractNumId w:val="17"/>
  </w:num>
  <w:num w:numId="14">
    <w:abstractNumId w:val="18"/>
  </w:num>
  <w:num w:numId="15">
    <w:abstractNumId w:val="21"/>
  </w:num>
  <w:num w:numId="16">
    <w:abstractNumId w:val="13"/>
  </w:num>
  <w:num w:numId="17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0"/>
  </w:num>
  <w:num w:numId="20">
    <w:abstractNumId w:val="0"/>
  </w:num>
  <w:num w:numId="21">
    <w:abstractNumId w:val="4"/>
  </w:num>
  <w:num w:numId="22">
    <w:abstractNumId w:val="24"/>
  </w:num>
  <w:num w:numId="23">
    <w:abstractNumId w:val="20"/>
  </w:num>
  <w:num w:numId="24">
    <w:abstractNumId w:val="5"/>
  </w:num>
  <w:num w:numId="25">
    <w:abstractNumId w:val="23"/>
  </w:num>
  <w:num w:numId="26">
    <w:abstractNumId w:val="12"/>
  </w:num>
  <w:num w:numId="27">
    <w:abstractNumId w:val="28"/>
  </w:num>
  <w:num w:numId="28">
    <w:abstractNumId w:val="6"/>
  </w:num>
  <w:num w:numId="29">
    <w:abstractNumId w:val="11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96B"/>
    <w:rsid w:val="000142DC"/>
    <w:rsid w:val="00021C0B"/>
    <w:rsid w:val="00036844"/>
    <w:rsid w:val="00050016"/>
    <w:rsid w:val="00077A67"/>
    <w:rsid w:val="0008409F"/>
    <w:rsid w:val="000D6BAA"/>
    <w:rsid w:val="0019292C"/>
    <w:rsid w:val="0025059D"/>
    <w:rsid w:val="002644C0"/>
    <w:rsid w:val="002C4238"/>
    <w:rsid w:val="002F63C6"/>
    <w:rsid w:val="0032208D"/>
    <w:rsid w:val="00340A20"/>
    <w:rsid w:val="00394CEF"/>
    <w:rsid w:val="00472EAF"/>
    <w:rsid w:val="00495D9B"/>
    <w:rsid w:val="004D2F7E"/>
    <w:rsid w:val="00520BC1"/>
    <w:rsid w:val="00571D07"/>
    <w:rsid w:val="00573140"/>
    <w:rsid w:val="005A1B88"/>
    <w:rsid w:val="005B09A3"/>
    <w:rsid w:val="005C4408"/>
    <w:rsid w:val="006406FF"/>
    <w:rsid w:val="00657F9D"/>
    <w:rsid w:val="006B0C72"/>
    <w:rsid w:val="007A232B"/>
    <w:rsid w:val="00832672"/>
    <w:rsid w:val="00835ACE"/>
    <w:rsid w:val="008F6569"/>
    <w:rsid w:val="00917E29"/>
    <w:rsid w:val="009514C7"/>
    <w:rsid w:val="00991328"/>
    <w:rsid w:val="009A0C3B"/>
    <w:rsid w:val="009C5C17"/>
    <w:rsid w:val="009D5CEC"/>
    <w:rsid w:val="009E0653"/>
    <w:rsid w:val="009F7D76"/>
    <w:rsid w:val="00A21DE0"/>
    <w:rsid w:val="00AE596B"/>
    <w:rsid w:val="00B13DEC"/>
    <w:rsid w:val="00B44C5F"/>
    <w:rsid w:val="00BC6934"/>
    <w:rsid w:val="00C364E7"/>
    <w:rsid w:val="00C73BD7"/>
    <w:rsid w:val="00C95A53"/>
    <w:rsid w:val="00D06E60"/>
    <w:rsid w:val="00D355DD"/>
    <w:rsid w:val="00DB2B77"/>
    <w:rsid w:val="00DC17DA"/>
    <w:rsid w:val="00DC3F63"/>
    <w:rsid w:val="00DE6B14"/>
    <w:rsid w:val="00DF2647"/>
    <w:rsid w:val="00EE2F6F"/>
    <w:rsid w:val="00EF2727"/>
    <w:rsid w:val="00F411CD"/>
    <w:rsid w:val="00F44B10"/>
    <w:rsid w:val="00FA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C7F3B8-1568-49BB-8B98-E65524092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 Char"/>
    <w:basedOn w:val="Normal"/>
    <w:next w:val="Normal"/>
    <w:link w:val="Heading1Char"/>
    <w:qFormat/>
    <w:rsid w:val="002644C0"/>
    <w:pPr>
      <w:keepNext/>
      <w:numPr>
        <w:numId w:val="24"/>
      </w:numPr>
      <w:spacing w:after="0" w:line="360" w:lineRule="auto"/>
      <w:outlineLvl w:val="0"/>
    </w:pPr>
    <w:rPr>
      <w:rFonts w:ascii="Arial" w:eastAsia="Times New Roman" w:hAnsi="Arial" w:cs="Times New Roman"/>
      <w:b/>
      <w:bCs/>
      <w:szCs w:val="24"/>
      <w:lang w:val="en-IE" w:eastAsia="x-none"/>
    </w:rPr>
  </w:style>
  <w:style w:type="paragraph" w:styleId="Heading2">
    <w:name w:val="heading 2"/>
    <w:basedOn w:val="Normal"/>
    <w:next w:val="Normal"/>
    <w:link w:val="Heading2Char"/>
    <w:qFormat/>
    <w:rsid w:val="002644C0"/>
    <w:pPr>
      <w:keepNext/>
      <w:numPr>
        <w:ilvl w:val="1"/>
        <w:numId w:val="24"/>
      </w:numPr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644C0"/>
    <w:pPr>
      <w:keepNext/>
      <w:numPr>
        <w:ilvl w:val="2"/>
        <w:numId w:val="24"/>
      </w:numPr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644C0"/>
    <w:pPr>
      <w:keepNext/>
      <w:numPr>
        <w:ilvl w:val="3"/>
        <w:numId w:val="24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644C0"/>
    <w:pPr>
      <w:numPr>
        <w:ilvl w:val="4"/>
        <w:numId w:val="24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644C0"/>
    <w:pPr>
      <w:numPr>
        <w:ilvl w:val="5"/>
        <w:numId w:val="24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644C0"/>
    <w:pPr>
      <w:numPr>
        <w:ilvl w:val="6"/>
        <w:numId w:val="24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644C0"/>
    <w:pPr>
      <w:numPr>
        <w:ilvl w:val="7"/>
        <w:numId w:val="24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644C0"/>
    <w:pPr>
      <w:numPr>
        <w:ilvl w:val="8"/>
        <w:numId w:val="24"/>
      </w:numPr>
      <w:spacing w:before="240" w:after="60" w:line="240" w:lineRule="auto"/>
      <w:outlineLvl w:val="8"/>
    </w:pPr>
    <w:rPr>
      <w:rFonts w:ascii="Arial" w:eastAsia="Times New Roman" w:hAnsi="Arial" w:cs="Times New Roman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4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Hyperlink">
    <w:name w:val="Hyperlink"/>
    <w:basedOn w:val="DefaultParagraphFont"/>
    <w:uiPriority w:val="99"/>
    <w:unhideWhenUsed/>
    <w:rsid w:val="000142DC"/>
    <w:rPr>
      <w:color w:val="0000FF" w:themeColor="hyperlink"/>
      <w:u w:val="single"/>
    </w:rPr>
  </w:style>
  <w:style w:type="paragraph" w:styleId="ListParagraph">
    <w:name w:val="List Paragraph"/>
    <w:aliases w:val="List Paragraph1"/>
    <w:basedOn w:val="Normal"/>
    <w:link w:val="ListParagraphChar"/>
    <w:uiPriority w:val="34"/>
    <w:qFormat/>
    <w:rsid w:val="000142DC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8F656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rsid w:val="008F65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istBullet1">
    <w:name w:val="List Bullet1"/>
    <w:basedOn w:val="Normal"/>
    <w:rsid w:val="008F6569"/>
    <w:pPr>
      <w:numPr>
        <w:numId w:val="7"/>
      </w:numPr>
      <w:spacing w:after="60" w:line="240" w:lineRule="auto"/>
      <w:jc w:val="both"/>
    </w:pPr>
    <w:rPr>
      <w:rFonts w:ascii="Arial" w:eastAsia="Times New Roman" w:hAnsi="Arial" w:cs="Times New Roman"/>
      <w:lang w:val="en-GB" w:eastAsia="x-none"/>
    </w:rPr>
  </w:style>
  <w:style w:type="character" w:customStyle="1" w:styleId="ListParagraphChar">
    <w:name w:val="List Paragraph Char"/>
    <w:aliases w:val="List Paragraph1 Char"/>
    <w:link w:val="ListParagraph"/>
    <w:uiPriority w:val="34"/>
    <w:locked/>
    <w:rsid w:val="008F6569"/>
  </w:style>
  <w:style w:type="paragraph" w:customStyle="1" w:styleId="CVListbullet">
    <w:name w:val="CV_List bullet"/>
    <w:basedOn w:val="Normal"/>
    <w:rsid w:val="008F6569"/>
    <w:pPr>
      <w:numPr>
        <w:numId w:val="9"/>
      </w:numPr>
      <w:spacing w:after="60"/>
      <w:jc w:val="both"/>
    </w:pPr>
    <w:rPr>
      <w:rFonts w:ascii="Calibri" w:eastAsia="SimSun" w:hAnsi="Calibri" w:cs="Times New Roman"/>
      <w:lang w:val="ru-RU" w:eastAsia="zh-CN"/>
    </w:rPr>
  </w:style>
  <w:style w:type="paragraph" w:styleId="FootnoteText">
    <w:name w:val="footnote text"/>
    <w:aliases w:val="Fußnote,Podrozdział,Fußnotentextf"/>
    <w:basedOn w:val="Normal"/>
    <w:link w:val="FootnoteTextChar"/>
    <w:rsid w:val="00D355DD"/>
    <w:pPr>
      <w:tabs>
        <w:tab w:val="left" w:pos="426"/>
      </w:tabs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16"/>
      <w:szCs w:val="24"/>
      <w:lang w:val="en-GB"/>
    </w:rPr>
  </w:style>
  <w:style w:type="character" w:customStyle="1" w:styleId="FootnoteTextChar">
    <w:name w:val="Footnote Text Char"/>
    <w:aliases w:val="Fußnote Char,Podrozdział Char,Fußnotentextf Char"/>
    <w:basedOn w:val="DefaultParagraphFont"/>
    <w:link w:val="FootnoteText"/>
    <w:rsid w:val="00D355DD"/>
    <w:rPr>
      <w:rFonts w:ascii="Times New Roman" w:eastAsia="Times New Roman" w:hAnsi="Times New Roman" w:cs="Times New Roman"/>
      <w:sz w:val="16"/>
      <w:szCs w:val="24"/>
      <w:lang w:val="en-GB"/>
    </w:rPr>
  </w:style>
  <w:style w:type="character" w:styleId="FootnoteReference">
    <w:name w:val="footnote reference"/>
    <w:semiHidden/>
    <w:unhideWhenUsed/>
    <w:rsid w:val="00D355DD"/>
    <w:rPr>
      <w:vertAlign w:val="superscript"/>
    </w:rPr>
  </w:style>
  <w:style w:type="character" w:customStyle="1" w:styleId="Heading1Char">
    <w:name w:val="Heading 1 Char"/>
    <w:aliases w:val=" Char Char"/>
    <w:basedOn w:val="DefaultParagraphFont"/>
    <w:link w:val="Heading1"/>
    <w:rsid w:val="002644C0"/>
    <w:rPr>
      <w:rFonts w:ascii="Arial" w:eastAsia="Times New Roman" w:hAnsi="Arial" w:cs="Times New Roman"/>
      <w:b/>
      <w:bCs/>
      <w:szCs w:val="24"/>
      <w:lang w:val="en-IE" w:eastAsia="x-none"/>
    </w:rPr>
  </w:style>
  <w:style w:type="character" w:customStyle="1" w:styleId="Heading2Char">
    <w:name w:val="Heading 2 Char"/>
    <w:basedOn w:val="DefaultParagraphFont"/>
    <w:link w:val="Heading2"/>
    <w:rsid w:val="002644C0"/>
    <w:rPr>
      <w:rFonts w:ascii="Arial" w:eastAsia="Times New Roman" w:hAnsi="Arial" w:cs="Times New Roman"/>
      <w:b/>
      <w:bCs/>
      <w:i/>
      <w:iCs/>
      <w:sz w:val="28"/>
      <w:szCs w:val="28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9"/>
    <w:rsid w:val="002644C0"/>
    <w:rPr>
      <w:rFonts w:ascii="Arial" w:eastAsia="Times New Roman" w:hAnsi="Arial" w:cs="Times New Roman"/>
      <w:b/>
      <w:bCs/>
      <w:sz w:val="26"/>
      <w:szCs w:val="26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9"/>
    <w:rsid w:val="002644C0"/>
    <w:rPr>
      <w:rFonts w:ascii="Times New Roman" w:eastAsia="Times New Roman" w:hAnsi="Times New Roman" w:cs="Times New Roman"/>
      <w:b/>
      <w:bCs/>
      <w:sz w:val="28"/>
      <w:szCs w:val="28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9"/>
    <w:rsid w:val="002644C0"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GB"/>
    </w:rPr>
  </w:style>
  <w:style w:type="character" w:customStyle="1" w:styleId="Heading6Char">
    <w:name w:val="Heading 6 Char"/>
    <w:basedOn w:val="DefaultParagraphFont"/>
    <w:link w:val="Heading6"/>
    <w:uiPriority w:val="99"/>
    <w:rsid w:val="002644C0"/>
    <w:rPr>
      <w:rFonts w:ascii="Times New Roman" w:eastAsia="Times New Roman" w:hAnsi="Times New Roman" w:cs="Times New Roman"/>
      <w:b/>
      <w:bCs/>
      <w:lang w:val="en-GB" w:eastAsia="en-GB"/>
    </w:rPr>
  </w:style>
  <w:style w:type="character" w:customStyle="1" w:styleId="Heading7Char">
    <w:name w:val="Heading 7 Char"/>
    <w:basedOn w:val="DefaultParagraphFont"/>
    <w:link w:val="Heading7"/>
    <w:uiPriority w:val="99"/>
    <w:rsid w:val="002644C0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Heading8Char">
    <w:name w:val="Heading 8 Char"/>
    <w:basedOn w:val="DefaultParagraphFont"/>
    <w:link w:val="Heading8"/>
    <w:uiPriority w:val="99"/>
    <w:rsid w:val="002644C0"/>
    <w:rPr>
      <w:rFonts w:ascii="Times New Roman" w:eastAsia="Times New Roman" w:hAnsi="Times New Roman" w:cs="Times New Roman"/>
      <w:i/>
      <w:iCs/>
      <w:sz w:val="24"/>
      <w:szCs w:val="24"/>
      <w:lang w:val="en-GB" w:eastAsia="en-GB"/>
    </w:rPr>
  </w:style>
  <w:style w:type="character" w:customStyle="1" w:styleId="Heading9Char">
    <w:name w:val="Heading 9 Char"/>
    <w:basedOn w:val="DefaultParagraphFont"/>
    <w:link w:val="Heading9"/>
    <w:uiPriority w:val="99"/>
    <w:rsid w:val="002644C0"/>
    <w:rPr>
      <w:rFonts w:ascii="Arial" w:eastAsia="Times New Roman" w:hAnsi="Arial" w:cs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8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8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38019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78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343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307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845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8751247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665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351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1459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75993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3417460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8452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78422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6684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985619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07952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ksr@mtc-sr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553</Words>
  <Characters>3157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YO</Company>
  <LinksUpToDate>false</LinksUpToDate>
  <CharactersWithSpaces>3703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Lenovo-pc</cp:lastModifiedBy>
  <cp:revision>24</cp:revision>
  <dcterms:created xsi:type="dcterms:W3CDTF">2016-10-20T13:00:00Z</dcterms:created>
  <dcterms:modified xsi:type="dcterms:W3CDTF">2016-10-26T07:02:00Z</dcterms:modified>
</cp:coreProperties>
</file>